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95F" w:rsidRDefault="00B4195F" w:rsidP="00B4195F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n-MY" w:eastAsia="en-MY"/>
        </w:rPr>
        <w:drawing>
          <wp:inline distT="0" distB="0" distL="0" distR="0" wp14:anchorId="577426F3" wp14:editId="1E0713B1">
            <wp:extent cx="1095375" cy="905510"/>
            <wp:effectExtent l="19050" t="0" r="9525" b="0"/>
            <wp:docPr id="1" name="Picture 1" descr="jata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ta17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95F" w:rsidRDefault="00B4195F" w:rsidP="00B4195F">
      <w:pPr>
        <w:jc w:val="center"/>
        <w:rPr>
          <w:rFonts w:ascii="Arial" w:hAnsi="Arial" w:cs="Arial"/>
          <w:b/>
        </w:rPr>
      </w:pPr>
    </w:p>
    <w:p w:rsidR="00B4195F" w:rsidRPr="00B4195F" w:rsidRDefault="00B4195F" w:rsidP="00B4195F">
      <w:pPr>
        <w:jc w:val="center"/>
        <w:rPr>
          <w:rFonts w:ascii="Arial" w:hAnsi="Arial" w:cs="Arial"/>
          <w:b/>
          <w:sz w:val="40"/>
          <w:szCs w:val="40"/>
        </w:rPr>
      </w:pPr>
      <w:r w:rsidRPr="00B4195F">
        <w:rPr>
          <w:rFonts w:ascii="Arial" w:hAnsi="Arial" w:cs="Arial"/>
          <w:b/>
          <w:sz w:val="40"/>
          <w:szCs w:val="40"/>
        </w:rPr>
        <w:t>KERAJAAN MALAYSIA</w:t>
      </w:r>
    </w:p>
    <w:p w:rsidR="00B4195F" w:rsidRDefault="00B4195F" w:rsidP="00B4195F">
      <w:pPr>
        <w:rPr>
          <w:rFonts w:ascii="Arial" w:hAnsi="Arial" w:cs="Arial"/>
        </w:rPr>
      </w:pPr>
    </w:p>
    <w:p w:rsidR="00B4195F" w:rsidRDefault="00B4195F" w:rsidP="00B4195F">
      <w:pPr>
        <w:jc w:val="center"/>
        <w:rPr>
          <w:rFonts w:ascii="Arial" w:hAnsi="Arial" w:cs="Arial"/>
          <w:b/>
          <w:sz w:val="32"/>
          <w:szCs w:val="32"/>
        </w:rPr>
      </w:pPr>
    </w:p>
    <w:p w:rsidR="00B4195F" w:rsidRPr="003B2A3E" w:rsidRDefault="00B4195F" w:rsidP="00B4195F">
      <w:pPr>
        <w:jc w:val="center"/>
        <w:rPr>
          <w:rFonts w:ascii="Arial" w:hAnsi="Arial" w:cs="Arial"/>
          <w:b/>
          <w:sz w:val="40"/>
          <w:szCs w:val="40"/>
        </w:rPr>
      </w:pPr>
      <w:r w:rsidRPr="003B2A3E">
        <w:rPr>
          <w:rFonts w:ascii="Arial" w:hAnsi="Arial" w:cs="Arial"/>
          <w:b/>
          <w:sz w:val="40"/>
          <w:szCs w:val="40"/>
        </w:rPr>
        <w:t xml:space="preserve">PARLIMEN </w:t>
      </w:r>
      <w:smartTag w:uri="urn:schemas-microsoft-com:office:smarttags" w:element="country-region">
        <w:smartTag w:uri="urn:schemas-microsoft-com:office:smarttags" w:element="place">
          <w:r w:rsidRPr="003B2A3E">
            <w:rPr>
              <w:rFonts w:ascii="Arial" w:hAnsi="Arial" w:cs="Arial"/>
              <w:b/>
              <w:sz w:val="40"/>
              <w:szCs w:val="40"/>
            </w:rPr>
            <w:t>MALAYSIA</w:t>
          </w:r>
        </w:smartTag>
      </w:smartTag>
    </w:p>
    <w:p w:rsidR="00B4195F" w:rsidRDefault="00B4195F" w:rsidP="00B4195F">
      <w:pPr>
        <w:rPr>
          <w:rFonts w:ascii="Arial" w:hAnsi="Arial" w:cs="Arial"/>
        </w:rPr>
      </w:pPr>
    </w:p>
    <w:p w:rsidR="00B4195F" w:rsidRDefault="00B4195F" w:rsidP="00B4195F">
      <w:pPr>
        <w:rPr>
          <w:rFonts w:ascii="Arial" w:hAnsi="Arial" w:cs="Arial"/>
        </w:rPr>
      </w:pPr>
    </w:p>
    <w:p w:rsidR="00B4195F" w:rsidRDefault="00B4195F" w:rsidP="00B4195F">
      <w:pPr>
        <w:rPr>
          <w:rFonts w:ascii="Arial" w:hAnsi="Arial" w:cs="Arial"/>
        </w:rPr>
      </w:pPr>
    </w:p>
    <w:p w:rsidR="00B4195F" w:rsidRDefault="00B4195F" w:rsidP="00B4195F">
      <w:pPr>
        <w:rPr>
          <w:rFonts w:ascii="Arial" w:hAnsi="Arial" w:cs="Arial"/>
        </w:rPr>
      </w:pPr>
    </w:p>
    <w:p w:rsidR="00B4195F" w:rsidRDefault="00B4195F" w:rsidP="00B4195F">
      <w:pPr>
        <w:rPr>
          <w:rFonts w:ascii="Arial" w:hAnsi="Arial" w:cs="Arial"/>
        </w:rPr>
      </w:pPr>
    </w:p>
    <w:p w:rsidR="00B4195F" w:rsidRDefault="00B4195F" w:rsidP="00B4195F">
      <w:pPr>
        <w:jc w:val="center"/>
        <w:rPr>
          <w:rFonts w:ascii="Arial" w:hAnsi="Arial" w:cs="Arial"/>
          <w:b/>
          <w:sz w:val="48"/>
          <w:szCs w:val="48"/>
        </w:rPr>
      </w:pPr>
      <w:r w:rsidRPr="005A35D7">
        <w:rPr>
          <w:rFonts w:ascii="Arial" w:hAnsi="Arial" w:cs="Arial"/>
          <w:b/>
          <w:sz w:val="48"/>
          <w:szCs w:val="48"/>
        </w:rPr>
        <w:t xml:space="preserve">DOKUMEN </w:t>
      </w:r>
      <w:r>
        <w:rPr>
          <w:rFonts w:ascii="Arial" w:hAnsi="Arial" w:cs="Arial"/>
          <w:b/>
          <w:sz w:val="48"/>
          <w:szCs w:val="48"/>
        </w:rPr>
        <w:t>SEBUT HARGA</w:t>
      </w:r>
    </w:p>
    <w:p w:rsidR="00B4195F" w:rsidRDefault="00B4195F" w:rsidP="00B4195F">
      <w:pPr>
        <w:jc w:val="center"/>
        <w:rPr>
          <w:rFonts w:ascii="Arial" w:hAnsi="Arial" w:cs="Arial"/>
          <w:b/>
          <w:sz w:val="48"/>
          <w:szCs w:val="48"/>
        </w:rPr>
      </w:pPr>
    </w:p>
    <w:p w:rsidR="00B4195F" w:rsidRPr="005A35D7" w:rsidRDefault="00B4195F" w:rsidP="00B4195F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TEKNIKAL</w:t>
      </w:r>
    </w:p>
    <w:p w:rsidR="00B4195F" w:rsidRDefault="00B4195F" w:rsidP="00B4195F">
      <w:pPr>
        <w:rPr>
          <w:rFonts w:ascii="Arial" w:hAnsi="Arial" w:cs="Arial"/>
        </w:rPr>
      </w:pPr>
    </w:p>
    <w:p w:rsidR="00B4195F" w:rsidRPr="002D50A3" w:rsidRDefault="00B4195F" w:rsidP="00B4195F">
      <w:pPr>
        <w:rPr>
          <w:rFonts w:ascii="Arial" w:hAnsi="Arial" w:cs="Arial"/>
          <w:sz w:val="32"/>
          <w:szCs w:val="32"/>
        </w:rPr>
      </w:pPr>
    </w:p>
    <w:p w:rsidR="00545D6F" w:rsidRDefault="00545D6F" w:rsidP="00545D6F">
      <w:pPr>
        <w:spacing w:line="276" w:lineRule="auto"/>
        <w:jc w:val="center"/>
        <w:rPr>
          <w:rFonts w:ascii="Arial" w:hAnsi="Arial"/>
          <w:noProof/>
          <w:sz w:val="32"/>
          <w:szCs w:val="32"/>
          <w:lang w:val="ms-MY"/>
        </w:rPr>
      </w:pPr>
      <w:r>
        <w:rPr>
          <w:rFonts w:ascii="Arial" w:hAnsi="Arial"/>
          <w:noProof/>
          <w:sz w:val="32"/>
          <w:szCs w:val="32"/>
          <w:lang w:val="ms-MY"/>
        </w:rPr>
        <w:t xml:space="preserve">PERKHIDMATAN PEMBERSIHAN </w:t>
      </w:r>
      <w:r>
        <w:rPr>
          <w:rFonts w:ascii="Arial" w:hAnsi="Arial"/>
          <w:i/>
          <w:noProof/>
          <w:sz w:val="32"/>
          <w:szCs w:val="32"/>
          <w:lang w:val="ms-MY"/>
        </w:rPr>
        <w:t xml:space="preserve">SOFTSCAPE </w:t>
      </w:r>
      <w:r>
        <w:rPr>
          <w:rFonts w:ascii="Arial" w:hAnsi="Arial"/>
          <w:noProof/>
          <w:sz w:val="32"/>
          <w:szCs w:val="32"/>
          <w:lang w:val="ms-MY"/>
        </w:rPr>
        <w:t xml:space="preserve">(MEMOTONG RUMPUT DAN PENYELENGGARAAN TANAMAN LANDSKAP) DAN KERJA-KERJA PEMBERSIHAN </w:t>
      </w:r>
      <w:r>
        <w:rPr>
          <w:rFonts w:ascii="Arial" w:hAnsi="Arial"/>
          <w:i/>
          <w:noProof/>
          <w:sz w:val="32"/>
          <w:szCs w:val="32"/>
          <w:lang w:val="ms-MY"/>
        </w:rPr>
        <w:t>HARDSCAPE</w:t>
      </w:r>
      <w:r>
        <w:rPr>
          <w:rFonts w:ascii="Arial" w:hAnsi="Arial"/>
          <w:noProof/>
          <w:sz w:val="32"/>
          <w:szCs w:val="32"/>
          <w:lang w:val="ms-MY"/>
        </w:rPr>
        <w:t xml:space="preserve"> DI DALAM KAWASAN PARLIMEN MALAYSIA </w:t>
      </w:r>
    </w:p>
    <w:p w:rsidR="00B4195F" w:rsidRPr="002B0952" w:rsidRDefault="00B4195F" w:rsidP="00B4195F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B4195F" w:rsidRPr="002B0952" w:rsidRDefault="00B4195F" w:rsidP="00B4195F">
      <w:pPr>
        <w:jc w:val="center"/>
        <w:rPr>
          <w:rFonts w:ascii="Arial" w:hAnsi="Arial" w:cs="Arial"/>
          <w:b/>
          <w:sz w:val="28"/>
          <w:szCs w:val="28"/>
        </w:rPr>
      </w:pPr>
    </w:p>
    <w:p w:rsidR="00CC3685" w:rsidRDefault="00CC3685" w:rsidP="006D697A">
      <w:pPr>
        <w:jc w:val="both"/>
        <w:rPr>
          <w:lang w:val="en-GB"/>
        </w:rPr>
      </w:pPr>
    </w:p>
    <w:p w:rsidR="00B4195F" w:rsidRDefault="00B4195F" w:rsidP="006D697A">
      <w:pPr>
        <w:jc w:val="both"/>
        <w:rPr>
          <w:lang w:val="en-GB"/>
        </w:rPr>
      </w:pPr>
    </w:p>
    <w:p w:rsidR="00B4195F" w:rsidRDefault="00B4195F" w:rsidP="006D697A">
      <w:pPr>
        <w:jc w:val="both"/>
        <w:rPr>
          <w:lang w:val="en-GB"/>
        </w:rPr>
      </w:pPr>
    </w:p>
    <w:p w:rsidR="00B4195F" w:rsidRDefault="00B4195F" w:rsidP="006D697A">
      <w:pPr>
        <w:jc w:val="both"/>
        <w:rPr>
          <w:lang w:val="en-GB"/>
        </w:rPr>
      </w:pPr>
    </w:p>
    <w:p w:rsidR="00B4195F" w:rsidRDefault="00B4195F" w:rsidP="006D697A">
      <w:pPr>
        <w:jc w:val="both"/>
        <w:rPr>
          <w:lang w:val="en-GB"/>
        </w:rPr>
      </w:pPr>
    </w:p>
    <w:p w:rsidR="00B4195F" w:rsidRDefault="00B4195F" w:rsidP="006D697A">
      <w:pPr>
        <w:jc w:val="both"/>
        <w:rPr>
          <w:lang w:val="en-GB"/>
        </w:rPr>
      </w:pPr>
    </w:p>
    <w:p w:rsidR="00B4195F" w:rsidRDefault="00B4195F" w:rsidP="006D697A">
      <w:pPr>
        <w:jc w:val="both"/>
        <w:rPr>
          <w:lang w:val="en-GB"/>
        </w:rPr>
      </w:pPr>
      <w:r>
        <w:rPr>
          <w:rFonts w:ascii="Arial" w:hAnsi="Arial" w:cs="Arial"/>
          <w:noProof/>
          <w:sz w:val="32"/>
          <w:szCs w:val="32"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0B06C" wp14:editId="389CCE97">
                <wp:simplePos x="0" y="0"/>
                <wp:positionH relativeFrom="column">
                  <wp:posOffset>4015409</wp:posOffset>
                </wp:positionH>
                <wp:positionV relativeFrom="paragraph">
                  <wp:posOffset>11071</wp:posOffset>
                </wp:positionV>
                <wp:extent cx="2047875" cy="924560"/>
                <wp:effectExtent l="1905" t="4445" r="0" b="4445"/>
                <wp:wrapNone/>
                <wp:docPr id="1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924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195F" w:rsidRDefault="00B4195F" w:rsidP="00B4195F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KETUA PENTADBIR</w:t>
                            </w:r>
                          </w:p>
                          <w:p w:rsidR="00B4195F" w:rsidRDefault="00B4195F" w:rsidP="00B4195F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PARLIMEN </w:t>
                            </w:r>
                            <w:smartTag w:uri="urn:schemas-microsoft-com:office:smarttags" w:element="country-region">
                              <w:smartTag w:uri="urn:schemas-microsoft-com:office:smarttags" w:element="place"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>MALAYSIA</w:t>
                                </w:r>
                              </w:smartTag>
                            </w:smartTag>
                          </w:p>
                          <w:p w:rsidR="00B4195F" w:rsidRDefault="00B4195F" w:rsidP="00B4195F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50680 KUALA LUMPUR</w:t>
                            </w:r>
                          </w:p>
                          <w:p w:rsidR="00B4195F" w:rsidRPr="00FC2365" w:rsidRDefault="00545D6F" w:rsidP="00B4195F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A0B06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6.15pt;margin-top:.85pt;width:161.25pt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" stroked="f">
                <v:textbox>
                  <w:txbxContent>
                    <w:p w:rsidR="00B4195F" w:rsidRDefault="00B4195F" w:rsidP="00B4195F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KETUA PENTADBIR</w:t>
                      </w:r>
                    </w:p>
                    <w:p w:rsidR="00B4195F" w:rsidRDefault="00B4195F" w:rsidP="00B4195F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PARLIMEN </w:t>
                      </w:r>
                      <w:smartTag w:uri="urn:schemas-microsoft-com:office:smarttags" w:element="country-region">
                        <w:smartTag w:uri="urn:schemas-microsoft-com:office:smarttags" w:element="place">
                          <w:r>
                            <w:rPr>
                              <w:rFonts w:ascii="Arial" w:hAnsi="Arial" w:cs="Arial"/>
                              <w:b/>
                            </w:rPr>
                            <w:t>MALAYSIA</w:t>
                          </w:r>
                        </w:smartTag>
                      </w:smartTag>
                    </w:p>
                    <w:p w:rsidR="00B4195F" w:rsidRDefault="00B4195F" w:rsidP="00B4195F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50680 KUALA LUMPUR</w:t>
                      </w:r>
                    </w:p>
                    <w:p w:rsidR="00B4195F" w:rsidRPr="00FC2365" w:rsidRDefault="00545D6F" w:rsidP="00B4195F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B4195F" w:rsidRDefault="00B4195F" w:rsidP="006D697A">
      <w:pPr>
        <w:jc w:val="both"/>
        <w:rPr>
          <w:lang w:val="en-GB"/>
        </w:rPr>
      </w:pPr>
    </w:p>
    <w:p w:rsidR="00B4195F" w:rsidRDefault="00B4195F" w:rsidP="006D697A">
      <w:pPr>
        <w:jc w:val="both"/>
        <w:rPr>
          <w:lang w:val="en-GB"/>
        </w:rPr>
      </w:pPr>
    </w:p>
    <w:p w:rsidR="00B4195F" w:rsidRDefault="00B4195F" w:rsidP="006D697A">
      <w:pPr>
        <w:jc w:val="both"/>
        <w:rPr>
          <w:lang w:val="en-GB"/>
        </w:rPr>
      </w:pPr>
    </w:p>
    <w:p w:rsidR="00B4195F" w:rsidRDefault="00B4195F" w:rsidP="006D697A">
      <w:pPr>
        <w:jc w:val="both"/>
        <w:rPr>
          <w:lang w:val="en-GB"/>
        </w:rPr>
      </w:pPr>
    </w:p>
    <w:p w:rsidR="00B4195F" w:rsidRDefault="00B4195F" w:rsidP="006D697A">
      <w:pPr>
        <w:jc w:val="both"/>
        <w:rPr>
          <w:lang w:val="en-GB"/>
        </w:rPr>
      </w:pPr>
    </w:p>
    <w:p w:rsidR="00B4195F" w:rsidRDefault="00B4195F" w:rsidP="006D697A">
      <w:pPr>
        <w:jc w:val="both"/>
        <w:rPr>
          <w:lang w:val="en-GB"/>
        </w:rPr>
      </w:pPr>
    </w:p>
    <w:sectPr w:rsidR="00B4195F" w:rsidSect="00C47F12">
      <w:pgSz w:w="12240" w:h="15840"/>
      <w:pgMar w:top="1440" w:right="1183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F52" w:rsidRDefault="00AC4F52" w:rsidP="00EE108F">
      <w:r>
        <w:separator/>
      </w:r>
    </w:p>
  </w:endnote>
  <w:endnote w:type="continuationSeparator" w:id="0">
    <w:p w:rsidR="00AC4F52" w:rsidRDefault="00AC4F52" w:rsidP="00EE1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F52" w:rsidRDefault="00AC4F52" w:rsidP="00EE108F">
      <w:r>
        <w:separator/>
      </w:r>
    </w:p>
  </w:footnote>
  <w:footnote w:type="continuationSeparator" w:id="0">
    <w:p w:rsidR="00AC4F52" w:rsidRDefault="00AC4F52" w:rsidP="00EE1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E7E36"/>
    <w:multiLevelType w:val="hybridMultilevel"/>
    <w:tmpl w:val="74787CD8"/>
    <w:lvl w:ilvl="0" w:tplc="0F0A522E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C025C06"/>
    <w:multiLevelType w:val="hybridMultilevel"/>
    <w:tmpl w:val="BB645C44"/>
    <w:lvl w:ilvl="0" w:tplc="04B60E7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A40182"/>
    <w:multiLevelType w:val="hybridMultilevel"/>
    <w:tmpl w:val="3CB429FA"/>
    <w:lvl w:ilvl="0" w:tplc="AA505FF2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C0EB9"/>
    <w:multiLevelType w:val="multilevel"/>
    <w:tmpl w:val="3CB429FA"/>
    <w:lvl w:ilvl="0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F7B70"/>
    <w:multiLevelType w:val="hybridMultilevel"/>
    <w:tmpl w:val="3CB429FA"/>
    <w:lvl w:ilvl="0" w:tplc="AA505FF2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C3B98"/>
    <w:multiLevelType w:val="hybridMultilevel"/>
    <w:tmpl w:val="DC9CD552"/>
    <w:lvl w:ilvl="0" w:tplc="3FBA586E">
      <w:start w:val="4"/>
      <w:numFmt w:val="upperLetter"/>
      <w:lvlText w:val="%1."/>
      <w:lvlJc w:val="left"/>
      <w:pPr>
        <w:ind w:left="1140" w:hanging="420"/>
      </w:pPr>
      <w:rPr>
        <w:rFonts w:hint="default"/>
        <w:b/>
      </w:rPr>
    </w:lvl>
    <w:lvl w:ilvl="1" w:tplc="043E0019" w:tentative="1">
      <w:start w:val="1"/>
      <w:numFmt w:val="lowerLetter"/>
      <w:lvlText w:val="%2."/>
      <w:lvlJc w:val="left"/>
      <w:pPr>
        <w:ind w:left="1800" w:hanging="360"/>
      </w:p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041841"/>
    <w:multiLevelType w:val="hybridMultilevel"/>
    <w:tmpl w:val="36AA61AC"/>
    <w:lvl w:ilvl="0" w:tplc="50623F1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1C7DE7"/>
    <w:multiLevelType w:val="hybridMultilevel"/>
    <w:tmpl w:val="DC9CD552"/>
    <w:lvl w:ilvl="0" w:tplc="3FBA586E">
      <w:start w:val="4"/>
      <w:numFmt w:val="upperLetter"/>
      <w:lvlText w:val="%1."/>
      <w:lvlJc w:val="left"/>
      <w:pPr>
        <w:ind w:left="1140" w:hanging="420"/>
      </w:pPr>
      <w:rPr>
        <w:rFonts w:hint="default"/>
        <w:b/>
      </w:rPr>
    </w:lvl>
    <w:lvl w:ilvl="1" w:tplc="043E0019" w:tentative="1">
      <w:start w:val="1"/>
      <w:numFmt w:val="lowerLetter"/>
      <w:lvlText w:val="%2."/>
      <w:lvlJc w:val="left"/>
      <w:pPr>
        <w:ind w:left="1800" w:hanging="360"/>
      </w:p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0846A8"/>
    <w:multiLevelType w:val="hybridMultilevel"/>
    <w:tmpl w:val="E2FED378"/>
    <w:lvl w:ilvl="0" w:tplc="FD0E85E0">
      <w:start w:val="5"/>
      <w:numFmt w:val="upperLetter"/>
      <w:lvlText w:val="%1."/>
      <w:lvlJc w:val="left"/>
      <w:pPr>
        <w:ind w:left="780" w:hanging="420"/>
      </w:pPr>
      <w:rPr>
        <w:rFonts w:hint="default"/>
        <w:b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F3B8C"/>
    <w:multiLevelType w:val="hybridMultilevel"/>
    <w:tmpl w:val="AC04B0FA"/>
    <w:lvl w:ilvl="0" w:tplc="D1624D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2A33B0"/>
    <w:multiLevelType w:val="hybridMultilevel"/>
    <w:tmpl w:val="74787CD8"/>
    <w:lvl w:ilvl="0" w:tplc="0F0A522E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2B65BE7"/>
    <w:multiLevelType w:val="hybridMultilevel"/>
    <w:tmpl w:val="6C24FC5C"/>
    <w:lvl w:ilvl="0" w:tplc="0E1457F8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40"/>
        <w:szCs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3613998"/>
    <w:multiLevelType w:val="hybridMultilevel"/>
    <w:tmpl w:val="36AA61AC"/>
    <w:lvl w:ilvl="0" w:tplc="50623F1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CF25AD3"/>
    <w:multiLevelType w:val="hybridMultilevel"/>
    <w:tmpl w:val="613007B2"/>
    <w:lvl w:ilvl="0" w:tplc="6EBE10F4">
      <w:start w:val="3"/>
      <w:numFmt w:val="upperLetter"/>
      <w:lvlText w:val="%1."/>
      <w:lvlJc w:val="left"/>
      <w:pPr>
        <w:ind w:left="780" w:hanging="420"/>
      </w:pPr>
      <w:rPr>
        <w:rFonts w:hint="default"/>
        <w:b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0"/>
  </w:num>
  <w:num w:numId="5">
    <w:abstractNumId w:val="10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5"/>
  </w:num>
  <w:num w:numId="11">
    <w:abstractNumId w:val="7"/>
  </w:num>
  <w:num w:numId="12">
    <w:abstractNumId w:val="9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38"/>
    <w:rsid w:val="00051321"/>
    <w:rsid w:val="000C6A14"/>
    <w:rsid w:val="00112E04"/>
    <w:rsid w:val="00126A80"/>
    <w:rsid w:val="001476BE"/>
    <w:rsid w:val="001618D2"/>
    <w:rsid w:val="001B49E5"/>
    <w:rsid w:val="00226981"/>
    <w:rsid w:val="00232A56"/>
    <w:rsid w:val="00266573"/>
    <w:rsid w:val="00293338"/>
    <w:rsid w:val="002B0952"/>
    <w:rsid w:val="002C7282"/>
    <w:rsid w:val="002D50A3"/>
    <w:rsid w:val="002E3189"/>
    <w:rsid w:val="00355325"/>
    <w:rsid w:val="003B2A3E"/>
    <w:rsid w:val="003D0AF8"/>
    <w:rsid w:val="004669AF"/>
    <w:rsid w:val="0047135D"/>
    <w:rsid w:val="00472305"/>
    <w:rsid w:val="00486D17"/>
    <w:rsid w:val="004F58AB"/>
    <w:rsid w:val="00500D8C"/>
    <w:rsid w:val="00545D6F"/>
    <w:rsid w:val="005A35D7"/>
    <w:rsid w:val="0065713A"/>
    <w:rsid w:val="006B795A"/>
    <w:rsid w:val="006D697A"/>
    <w:rsid w:val="006E4225"/>
    <w:rsid w:val="00710EDA"/>
    <w:rsid w:val="00714931"/>
    <w:rsid w:val="00720B47"/>
    <w:rsid w:val="007514E9"/>
    <w:rsid w:val="0077465A"/>
    <w:rsid w:val="007874C4"/>
    <w:rsid w:val="00796310"/>
    <w:rsid w:val="007B280A"/>
    <w:rsid w:val="00841A93"/>
    <w:rsid w:val="00842E78"/>
    <w:rsid w:val="008852A2"/>
    <w:rsid w:val="00914E10"/>
    <w:rsid w:val="00926D97"/>
    <w:rsid w:val="00957E18"/>
    <w:rsid w:val="00995F10"/>
    <w:rsid w:val="009B1630"/>
    <w:rsid w:val="009B2748"/>
    <w:rsid w:val="009D5886"/>
    <w:rsid w:val="009D59FE"/>
    <w:rsid w:val="009E0558"/>
    <w:rsid w:val="00A122C0"/>
    <w:rsid w:val="00A5041D"/>
    <w:rsid w:val="00A93BD8"/>
    <w:rsid w:val="00AC4F52"/>
    <w:rsid w:val="00AE68DE"/>
    <w:rsid w:val="00B16D3E"/>
    <w:rsid w:val="00B22E68"/>
    <w:rsid w:val="00B250E6"/>
    <w:rsid w:val="00B40D9A"/>
    <w:rsid w:val="00B4195F"/>
    <w:rsid w:val="00B720F6"/>
    <w:rsid w:val="00B73288"/>
    <w:rsid w:val="00B84911"/>
    <w:rsid w:val="00BD4EBE"/>
    <w:rsid w:val="00BF4827"/>
    <w:rsid w:val="00C23661"/>
    <w:rsid w:val="00C42B5C"/>
    <w:rsid w:val="00C47F12"/>
    <w:rsid w:val="00C64509"/>
    <w:rsid w:val="00CA41F2"/>
    <w:rsid w:val="00CC3685"/>
    <w:rsid w:val="00CD1521"/>
    <w:rsid w:val="00D13B11"/>
    <w:rsid w:val="00D1529E"/>
    <w:rsid w:val="00D47F7B"/>
    <w:rsid w:val="00D5491B"/>
    <w:rsid w:val="00D95431"/>
    <w:rsid w:val="00DC0B77"/>
    <w:rsid w:val="00E87043"/>
    <w:rsid w:val="00EE108F"/>
    <w:rsid w:val="00FB5F0F"/>
    <w:rsid w:val="00FE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D2BE991"/>
  <w15:docId w15:val="{CEA3A556-947B-4A2D-AFA1-56526818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ms-MY" w:eastAsia="ms-MY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E10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E108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EE10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E108F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2B0952"/>
    <w:rPr>
      <w:rFonts w:ascii="Arial" w:hAnsi="Arial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B0952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12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496AE-0FFC-4285-BADF-E6814BD4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KERAJAAN MALAYSIA</vt:lpstr>
    </vt:vector>
  </TitlesOfParts>
  <Company>JKR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KERAJAAN MALAYSIA</dc:title>
  <dc:creator>JKR WORKSYOP</dc:creator>
  <cp:lastModifiedBy>Zuraida</cp:lastModifiedBy>
  <cp:revision>15</cp:revision>
  <cp:lastPrinted>2015-04-02T04:04:00Z</cp:lastPrinted>
  <dcterms:created xsi:type="dcterms:W3CDTF">2017-12-28T01:45:00Z</dcterms:created>
  <dcterms:modified xsi:type="dcterms:W3CDTF">2019-04-05T02:34:00Z</dcterms:modified>
</cp:coreProperties>
</file>